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C599" w14:textId="49B7190E" w:rsidR="0092509D" w:rsidRPr="00704FB2" w:rsidRDefault="004273E2" w:rsidP="00014385">
      <w:pPr>
        <w:pStyle w:val="Titolo"/>
      </w:pPr>
      <w:r w:rsidRPr="000A7D70">
        <w:t xml:space="preserve">Paper </w:t>
      </w:r>
      <w:r w:rsidR="0092509D" w:rsidRPr="00704FB2">
        <w:t>Titl</w:t>
      </w:r>
      <w:r w:rsidRPr="000A7D70">
        <w:t>e</w:t>
      </w:r>
      <w:r w:rsidR="0092509D" w:rsidRPr="00704FB2">
        <w:t xml:space="preserve"> (</w:t>
      </w:r>
      <w:r w:rsidRPr="000A7D70">
        <w:t>capitalized</w:t>
      </w:r>
      <w:r w:rsidR="0092509D" w:rsidRPr="00704FB2">
        <w:t>)</w:t>
      </w:r>
    </w:p>
    <w:p w14:paraId="1E417067" w14:textId="11623DD9" w:rsidR="0092509D" w:rsidRDefault="000A7D70" w:rsidP="00014385">
      <w:pPr>
        <w:pStyle w:val="Sottotitolo"/>
      </w:pPr>
      <w:r w:rsidRPr="000A7D70">
        <w:t>Optional</w:t>
      </w:r>
      <w:r w:rsidR="0092509D" w:rsidRPr="000A7D70">
        <w:t xml:space="preserve"> </w:t>
      </w:r>
      <w:r w:rsidRPr="000A7D70">
        <w:t xml:space="preserve">Subtitle </w:t>
      </w:r>
      <w:r>
        <w:t>(capitalized)</w:t>
      </w:r>
    </w:p>
    <w:p w14:paraId="033C8D6F" w14:textId="77777777" w:rsidR="00D72662" w:rsidRPr="00704FB2" w:rsidRDefault="00D72662" w:rsidP="00014385"/>
    <w:p w14:paraId="1D86017E" w14:textId="4FD68108" w:rsidR="0052017D" w:rsidRDefault="00D72662" w:rsidP="00014385">
      <w:r w:rsidRPr="00D72662">
        <w:t>Author</w:t>
      </w:r>
      <w:r>
        <w:t>’s</w:t>
      </w:r>
      <w:r w:rsidRPr="00D72662">
        <w:t xml:space="preserve"> Name Surname, affiliation, address</w:t>
      </w:r>
      <w:r w:rsidR="0052017D">
        <w:t>, e-mail</w:t>
      </w:r>
      <w:r w:rsidRPr="00D72662">
        <w:t xml:space="preserve"> (</w:t>
      </w:r>
      <w:r w:rsidR="0052017D">
        <w:t>in the case of corresponding author</w:t>
      </w:r>
      <w:r w:rsidRPr="00D72662">
        <w:t>)</w:t>
      </w:r>
    </w:p>
    <w:p w14:paraId="506314EB" w14:textId="5240C436" w:rsidR="0052017D" w:rsidRDefault="00D72662" w:rsidP="00014385">
      <w:r w:rsidRPr="00D72662">
        <w:t>Author</w:t>
      </w:r>
      <w:r>
        <w:t>’s</w:t>
      </w:r>
      <w:r w:rsidRPr="00D72662">
        <w:t xml:space="preserve"> Name Surname, affiliation, address</w:t>
      </w:r>
    </w:p>
    <w:p w14:paraId="450A947F" w14:textId="04265C1C" w:rsidR="00D72662" w:rsidRPr="00D72662" w:rsidRDefault="00D72662" w:rsidP="00014385">
      <w:r w:rsidRPr="00D72662">
        <w:t>…</w:t>
      </w:r>
    </w:p>
    <w:p w14:paraId="768C6646" w14:textId="77777777" w:rsidR="00D72662" w:rsidRPr="00D72662" w:rsidRDefault="00D72662" w:rsidP="00014385"/>
    <w:p w14:paraId="031AB0DE" w14:textId="31FFE953" w:rsidR="0092509D" w:rsidRPr="00D72662" w:rsidRDefault="0092509D" w:rsidP="00014385"/>
    <w:p w14:paraId="3A682341" w14:textId="42C601DF" w:rsidR="0092509D" w:rsidRDefault="0092509D" w:rsidP="00014385">
      <w:r w:rsidRPr="00DD5F02">
        <w:t>Abstract</w:t>
      </w:r>
    </w:p>
    <w:p w14:paraId="7D67F610" w14:textId="77777777" w:rsidR="00704FB2" w:rsidRDefault="00704FB2" w:rsidP="00014385"/>
    <w:p w14:paraId="1857BE2C" w14:textId="77777777" w:rsidR="00704FB2" w:rsidRDefault="00704FB2" w:rsidP="00014385"/>
    <w:p w14:paraId="79276949" w14:textId="77777777" w:rsidR="00704FB2" w:rsidRDefault="00704FB2" w:rsidP="00014385"/>
    <w:p w14:paraId="77FF0469" w14:textId="77777777" w:rsidR="00704FB2" w:rsidRDefault="00704FB2" w:rsidP="00014385"/>
    <w:p w14:paraId="0D5929C2" w14:textId="77777777" w:rsidR="00704FB2" w:rsidRDefault="00704FB2" w:rsidP="00014385"/>
    <w:p w14:paraId="30A3A376" w14:textId="77777777" w:rsidR="00704FB2" w:rsidRDefault="00704FB2" w:rsidP="00014385"/>
    <w:p w14:paraId="10C2B140" w14:textId="77777777" w:rsidR="00704FB2" w:rsidRDefault="00704FB2" w:rsidP="00014385"/>
    <w:p w14:paraId="18168D63" w14:textId="77777777" w:rsidR="00704FB2" w:rsidRDefault="00704FB2" w:rsidP="00014385"/>
    <w:p w14:paraId="343ADE17" w14:textId="77777777" w:rsidR="00704FB2" w:rsidRDefault="00704FB2" w:rsidP="00014385"/>
    <w:p w14:paraId="5166EB00" w14:textId="77777777" w:rsidR="00704FB2" w:rsidRDefault="00704FB2" w:rsidP="00014385"/>
    <w:p w14:paraId="74524640" w14:textId="77777777" w:rsidR="00704FB2" w:rsidRDefault="00704FB2" w:rsidP="00014385"/>
    <w:p w14:paraId="135DEAA2" w14:textId="3B068135" w:rsidR="00704FB2" w:rsidRDefault="00704FB2" w:rsidP="00014385">
      <w:r>
        <w:t>Notes</w:t>
      </w:r>
    </w:p>
    <w:p w14:paraId="14FEF330" w14:textId="77777777" w:rsidR="00704FB2" w:rsidRDefault="00704FB2" w:rsidP="00014385"/>
    <w:p w14:paraId="13C443F8" w14:textId="50D3F40A" w:rsidR="00704FB2" w:rsidRPr="00704FB2" w:rsidRDefault="008853AD" w:rsidP="00014385">
      <w:r>
        <w:t>For</w:t>
      </w:r>
      <w:r w:rsidR="00704FB2" w:rsidRPr="00704FB2">
        <w:t xml:space="preserve"> the review phase, the contribution </w:t>
      </w:r>
      <w:r w:rsidR="00063317" w:rsidRPr="00704FB2">
        <w:t>must</w:t>
      </w:r>
      <w:r w:rsidR="00704FB2" w:rsidRPr="00704FB2">
        <w:t xml:space="preserve"> be anonymous.</w:t>
      </w:r>
    </w:p>
    <w:p w14:paraId="6B70382A" w14:textId="5287AD62" w:rsidR="00704FB2" w:rsidRPr="007610CF" w:rsidRDefault="00063317" w:rsidP="00014385">
      <w:r>
        <w:t>Please note that</w:t>
      </w:r>
      <w:r w:rsidR="00F14D03" w:rsidRPr="007610CF">
        <w:t xml:space="preserve"> </w:t>
      </w:r>
      <w:r>
        <w:t xml:space="preserve">the </w:t>
      </w:r>
      <w:r w:rsidR="00F14D03" w:rsidRPr="007610CF">
        <w:t>metadata in the OJS platform must be complete, thus including the full list of authors and their affiliation</w:t>
      </w:r>
      <w:r w:rsidR="007610CF" w:rsidRPr="007610CF">
        <w:t xml:space="preserve">, </w:t>
      </w:r>
      <w:r w:rsidR="007610CF">
        <w:t>the title, the optional subtitle, and the abstract</w:t>
      </w:r>
      <w:r w:rsidR="00704FB2" w:rsidRPr="007610CF">
        <w:t>.</w:t>
      </w:r>
    </w:p>
    <w:p w14:paraId="279E4273" w14:textId="77777777" w:rsidR="00704FB2" w:rsidRPr="007610CF" w:rsidRDefault="00704FB2" w:rsidP="00014385"/>
    <w:p w14:paraId="4E59B9BD" w14:textId="77777777" w:rsidR="0092509D" w:rsidRPr="007610CF" w:rsidRDefault="0092509D" w:rsidP="00014385">
      <w:r w:rsidRPr="007610CF">
        <w:br w:type="page"/>
      </w:r>
    </w:p>
    <w:p w14:paraId="7EB278E7" w14:textId="3EB20E53" w:rsidR="0092509D" w:rsidRDefault="0092509D" w:rsidP="00014385">
      <w:pPr>
        <w:pStyle w:val="Titolo1"/>
      </w:pPr>
      <w:r>
        <w:lastRenderedPageBreak/>
        <w:t xml:space="preserve">1. </w:t>
      </w:r>
      <w:r w:rsidR="008853AD">
        <w:t>First-Level Title</w:t>
      </w:r>
    </w:p>
    <w:p w14:paraId="3A464AA2" w14:textId="60B88276" w:rsidR="008853AD" w:rsidRPr="008853AD" w:rsidRDefault="008853AD" w:rsidP="00014385">
      <w:r>
        <w:t>F</w:t>
      </w:r>
      <w:r w:rsidRPr="008853AD">
        <w:t xml:space="preserve">irst level sections must be numbered with a single number followed by a </w:t>
      </w:r>
      <w:r w:rsidR="0052017D">
        <w:t>dot</w:t>
      </w:r>
      <w:r w:rsidRPr="008853AD">
        <w:t>.</w:t>
      </w:r>
    </w:p>
    <w:p w14:paraId="686E9F29" w14:textId="35A9FE7F" w:rsidR="002533CE" w:rsidRPr="00014385" w:rsidRDefault="008853AD" w:rsidP="00014385">
      <w:r w:rsidRPr="00014385">
        <w:t>When using title styles (Heading 1 and Heading 2), there is no need to insert blank lines between one section and the next.</w:t>
      </w:r>
    </w:p>
    <w:p w14:paraId="6DE29A74" w14:textId="7CA72807" w:rsidR="0092509D" w:rsidRPr="006603F6" w:rsidRDefault="002533CE" w:rsidP="00014385">
      <w:pPr>
        <w:pStyle w:val="Titolo2"/>
      </w:pPr>
      <w:r w:rsidRPr="006603F6">
        <w:t xml:space="preserve">1.1. </w:t>
      </w:r>
      <w:r w:rsidR="008853AD" w:rsidRPr="006603F6">
        <w:t>Second-Level Title</w:t>
      </w:r>
    </w:p>
    <w:p w14:paraId="16CB4D9B" w14:textId="2A4B1C03" w:rsidR="0092509D" w:rsidRPr="00FF59CA" w:rsidRDefault="00FF59CA" w:rsidP="00014385">
      <w:r>
        <w:t>S</w:t>
      </w:r>
      <w:r w:rsidRPr="00FF59CA">
        <w:t>econd</w:t>
      </w:r>
      <w:r>
        <w:t>-</w:t>
      </w:r>
      <w:r w:rsidRPr="00FF59CA">
        <w:t xml:space="preserve">level sections must be numbered through pairs of numbers followed by </w:t>
      </w:r>
      <w:r>
        <w:t>dots, like in the example shown above</w:t>
      </w:r>
      <w:r w:rsidRPr="00FF59CA">
        <w:t>.</w:t>
      </w:r>
    </w:p>
    <w:p w14:paraId="232D1856" w14:textId="53506A66" w:rsidR="002533CE" w:rsidRDefault="00DD5F02" w:rsidP="00014385">
      <w:pPr>
        <w:pStyle w:val="Titolo1"/>
      </w:pPr>
      <w:r>
        <w:t>Bibliography</w:t>
      </w:r>
    </w:p>
    <w:p w14:paraId="54508EE5" w14:textId="25B02954" w:rsidR="00464B4E" w:rsidRDefault="00464B4E" w:rsidP="00464B4E">
      <w:r>
        <w:t>The bibliography must follow the rules of the APA Style (</w:t>
      </w:r>
      <w:hyperlink r:id="rId6" w:history="1">
        <w:r w:rsidRPr="00A94E3E">
          <w:rPr>
            <w:rStyle w:val="Collegamentoipertestuale"/>
          </w:rPr>
          <w:t>https://apastyle.apa.org/</w:t>
        </w:r>
      </w:hyperlink>
      <w:r>
        <w:t>). It is possible to use the tool integrated into Microsoft Word or to export the bibliographic reference from Google Scholar.</w:t>
      </w:r>
    </w:p>
    <w:p w14:paraId="3186BBC9" w14:textId="13A55A10" w:rsidR="00464B4E" w:rsidRDefault="00464B4E" w:rsidP="00464B4E">
      <w:r>
        <w:t>Contributions must be cited in the format (surname, year) or (surname, year, pages).</w:t>
      </w:r>
      <w:r w:rsidR="00DD5F02">
        <w:t xml:space="preserve"> A</w:t>
      </w:r>
      <w:r w:rsidR="00DD5F02" w:rsidRPr="00DD5F02">
        <w:t xml:space="preserve">ll the </w:t>
      </w:r>
      <w:r w:rsidR="00DD5F02">
        <w:t>contributions</w:t>
      </w:r>
      <w:r w:rsidR="00DD5F02" w:rsidRPr="00DD5F02">
        <w:t xml:space="preserve"> listed in the bibliography must be cited within the text. The works not </w:t>
      </w:r>
      <w:r w:rsidR="00DD5F02">
        <w:t>referenced</w:t>
      </w:r>
      <w:r w:rsidR="00DD5F02" w:rsidRPr="00DD5F02">
        <w:t xml:space="preserve"> will be </w:t>
      </w:r>
      <w:r w:rsidR="00DD5F02">
        <w:t>excluded</w:t>
      </w:r>
      <w:r w:rsidR="00DD5F02" w:rsidRPr="00DD5F02">
        <w:t xml:space="preserve"> from the final layout.</w:t>
      </w:r>
    </w:p>
    <w:p w14:paraId="310A149C" w14:textId="77777777" w:rsidR="00464B4E" w:rsidRPr="00954676" w:rsidRDefault="00464B4E" w:rsidP="00464B4E">
      <w:pPr>
        <w:rPr>
          <w:noProof/>
          <w:lang w:val="it-IT"/>
        </w:rPr>
      </w:pPr>
      <w:proofErr w:type="spellStart"/>
      <w:r w:rsidRPr="00954676">
        <w:rPr>
          <w:lang w:val="it-IT"/>
        </w:rPr>
        <w:t>Examples</w:t>
      </w:r>
      <w:proofErr w:type="spellEnd"/>
      <w:r w:rsidRPr="00954676">
        <w:rPr>
          <w:lang w:val="it-IT"/>
        </w:rPr>
        <w:t>:</w:t>
      </w:r>
      <w:r w:rsidRPr="00954676">
        <w:rPr>
          <w:noProof/>
          <w:lang w:val="it-IT"/>
        </w:rPr>
        <w:t xml:space="preserve"> </w:t>
      </w:r>
    </w:p>
    <w:p w14:paraId="4E67B329" w14:textId="45463272" w:rsidR="00190A34" w:rsidRPr="00DD5F02" w:rsidRDefault="00190A34" w:rsidP="00464B4E">
      <w:pPr>
        <w:rPr>
          <w:noProof/>
          <w:lang w:val="it-IT"/>
        </w:rPr>
      </w:pPr>
      <w:r w:rsidRPr="00DD5F02">
        <w:rPr>
          <w:noProof/>
          <w:lang w:val="it-IT"/>
        </w:rPr>
        <w:t>(Ludovico, 2022)</w:t>
      </w:r>
    </w:p>
    <w:p w14:paraId="662DEDBD" w14:textId="5AE41E86" w:rsidR="00190A34" w:rsidRPr="00DD5F02" w:rsidRDefault="00954676" w:rsidP="00014385">
      <w:pPr>
        <w:rPr>
          <w:lang w:val="it-IT"/>
        </w:rPr>
      </w:pPr>
      <w:r w:rsidRPr="00DD5F02">
        <w:rPr>
          <w:noProof/>
          <w:lang w:val="it-IT"/>
        </w:rPr>
        <w:t>(Ludovico &amp; Mazali, 2015, p</w:t>
      </w:r>
      <w:r>
        <w:rPr>
          <w:noProof/>
          <w:lang w:val="it-IT"/>
        </w:rPr>
        <w:t>p</w:t>
      </w:r>
      <w:r w:rsidRPr="00DD5F02">
        <w:rPr>
          <w:noProof/>
          <w:lang w:val="it-IT"/>
        </w:rPr>
        <w:t>. 22-30)</w:t>
      </w:r>
    </w:p>
    <w:p w14:paraId="2B7A0E0E" w14:textId="5D6AC794" w:rsidR="00190A34" w:rsidRDefault="00954676" w:rsidP="00014385">
      <w:pPr>
        <w:rPr>
          <w:noProof/>
          <w:lang w:val="it-IT"/>
        </w:rPr>
      </w:pPr>
      <w:r w:rsidRPr="00DD5F02">
        <w:rPr>
          <w:noProof/>
          <w:lang w:val="it-IT"/>
        </w:rPr>
        <w:t>(Ludovico, Mazali, &amp; Morreale, 2010</w:t>
      </w:r>
      <w:r>
        <w:rPr>
          <w:noProof/>
          <w:lang w:val="it-IT"/>
        </w:rPr>
        <w:t>, p.</w:t>
      </w:r>
      <w:r w:rsidR="00063317">
        <w:rPr>
          <w:noProof/>
          <w:lang w:val="it-IT"/>
        </w:rPr>
        <w:t xml:space="preserve"> </w:t>
      </w:r>
      <w:r>
        <w:rPr>
          <w:noProof/>
          <w:lang w:val="it-IT"/>
        </w:rPr>
        <w:t>19</w:t>
      </w:r>
      <w:r w:rsidRPr="00DD5F02">
        <w:rPr>
          <w:noProof/>
          <w:lang w:val="it-IT"/>
        </w:rPr>
        <w:t>)</w:t>
      </w:r>
    </w:p>
    <w:p w14:paraId="65FE6BE4" w14:textId="03CCD250" w:rsidR="00190A34" w:rsidRPr="00DD5F02" w:rsidRDefault="00353BED" w:rsidP="00014385">
      <w:pPr>
        <w:rPr>
          <w:lang w:val="it-IT"/>
        </w:rPr>
      </w:pPr>
      <w:r w:rsidRPr="00353BED">
        <w:rPr>
          <w:lang w:val="it-IT"/>
        </w:rPr>
        <w:t>(</w:t>
      </w:r>
      <w:r>
        <w:rPr>
          <w:lang w:val="it-IT"/>
        </w:rPr>
        <w:t>Mazali</w:t>
      </w:r>
      <w:r w:rsidRPr="00353BED">
        <w:rPr>
          <w:lang w:val="it-IT"/>
        </w:rPr>
        <w:t>, 1988/1993)</w:t>
      </w:r>
    </w:p>
    <w:p w14:paraId="073CC94D" w14:textId="77777777" w:rsidR="00353BED" w:rsidRDefault="00353BED" w:rsidP="00835EDA">
      <w:pPr>
        <w:rPr>
          <w:noProof/>
          <w:lang w:val="it-IT"/>
        </w:rPr>
      </w:pPr>
    </w:p>
    <w:p w14:paraId="6133EDDD" w14:textId="08BFD551" w:rsidR="00353BED" w:rsidRPr="00353BED" w:rsidRDefault="00353BED" w:rsidP="00835EDA">
      <w:pPr>
        <w:rPr>
          <w:b/>
          <w:bCs/>
          <w:noProof/>
          <w:lang w:val="it-IT"/>
        </w:rPr>
      </w:pPr>
      <w:r w:rsidRPr="00353BED">
        <w:rPr>
          <w:b/>
          <w:bCs/>
          <w:noProof/>
          <w:lang w:val="it-IT"/>
        </w:rPr>
        <w:t>Books</w:t>
      </w:r>
    </w:p>
    <w:p w14:paraId="0260D759" w14:textId="77777777" w:rsidR="00353BED" w:rsidRPr="00353BED" w:rsidRDefault="00353BED" w:rsidP="00353BED">
      <w:pPr>
        <w:rPr>
          <w:noProof/>
          <w:lang w:val="it-IT"/>
        </w:rPr>
      </w:pPr>
      <w:r w:rsidRPr="00353BED">
        <w:rPr>
          <w:noProof/>
          <w:lang w:val="it-IT"/>
        </w:rPr>
        <w:t xml:space="preserve">Ludovico, L. A. (2022). </w:t>
      </w:r>
      <w:r w:rsidRPr="00353BED">
        <w:rPr>
          <w:i/>
          <w:iCs/>
          <w:noProof/>
          <w:lang w:val="it-IT"/>
        </w:rPr>
        <w:t>Manuale di stile</w:t>
      </w:r>
      <w:r w:rsidRPr="00353BED">
        <w:rPr>
          <w:noProof/>
          <w:lang w:val="it-IT"/>
        </w:rPr>
        <w:t>. Università degli Studi di Milano.</w:t>
      </w:r>
    </w:p>
    <w:p w14:paraId="58322089" w14:textId="77777777" w:rsidR="00353BED" w:rsidRPr="00353BED" w:rsidRDefault="00353BED" w:rsidP="00353BED">
      <w:pPr>
        <w:rPr>
          <w:noProof/>
          <w:lang w:val="it-IT"/>
        </w:rPr>
      </w:pPr>
      <w:r w:rsidRPr="00353BED">
        <w:rPr>
          <w:noProof/>
          <w:lang w:val="it-IT"/>
        </w:rPr>
        <w:t xml:space="preserve">Ludovico, L. A., &amp; Mazali, T. (2015). </w:t>
      </w:r>
      <w:r w:rsidRPr="00353BED">
        <w:rPr>
          <w:i/>
          <w:iCs/>
          <w:noProof/>
          <w:lang w:val="it-IT"/>
        </w:rPr>
        <w:t>Manuale APA</w:t>
      </w:r>
      <w:r w:rsidRPr="00353BED">
        <w:rPr>
          <w:noProof/>
          <w:lang w:val="it-IT"/>
        </w:rPr>
        <w:t>. Università di Torino.</w:t>
      </w:r>
    </w:p>
    <w:p w14:paraId="1617123F" w14:textId="1820C52A" w:rsidR="00353BED" w:rsidRPr="00353BED" w:rsidRDefault="00353BED" w:rsidP="00353BED">
      <w:pPr>
        <w:rPr>
          <w:noProof/>
          <w:lang w:val="it-IT"/>
        </w:rPr>
      </w:pPr>
      <w:r w:rsidRPr="00353BED">
        <w:rPr>
          <w:noProof/>
          <w:lang w:val="it-IT"/>
        </w:rPr>
        <w:t xml:space="preserve">Ludovico, L. A., Mazali, T., &amp; Morreale, D. (2010). </w:t>
      </w:r>
      <w:r w:rsidRPr="00353BED">
        <w:rPr>
          <w:i/>
          <w:iCs/>
          <w:noProof/>
          <w:lang w:val="it-IT"/>
        </w:rPr>
        <w:t>Come citare i lavori</w:t>
      </w:r>
      <w:r w:rsidRPr="00353BED">
        <w:rPr>
          <w:noProof/>
          <w:lang w:val="it-IT"/>
        </w:rPr>
        <w:t xml:space="preserve">. </w:t>
      </w:r>
      <w:r>
        <w:rPr>
          <w:noProof/>
          <w:lang w:val="it-IT"/>
        </w:rPr>
        <w:t>TAB</w:t>
      </w:r>
      <w:r w:rsidRPr="00353BED">
        <w:rPr>
          <w:noProof/>
          <w:lang w:val="it-IT"/>
        </w:rPr>
        <w:t xml:space="preserve"> edizioni.</w:t>
      </w:r>
    </w:p>
    <w:p w14:paraId="0E23C9A4" w14:textId="6AD46D22" w:rsidR="00353BED" w:rsidRPr="00353BED" w:rsidRDefault="00353BED" w:rsidP="00353BED">
      <w:pPr>
        <w:rPr>
          <w:noProof/>
          <w:lang w:val="it-IT"/>
        </w:rPr>
      </w:pPr>
      <w:r w:rsidRPr="00353BED">
        <w:rPr>
          <w:noProof/>
          <w:lang w:val="it-IT"/>
        </w:rPr>
        <w:t>Mazali, T.</w:t>
      </w:r>
      <w:r w:rsidRPr="00353BED">
        <w:rPr>
          <w:noProof/>
        </w:rPr>
        <w:t xml:space="preserve"> </w:t>
      </w:r>
      <w:r w:rsidRPr="00353BED">
        <w:rPr>
          <w:noProof/>
        </w:rPr>
        <w:t xml:space="preserve">(1993). </w:t>
      </w:r>
      <w:r w:rsidRPr="00353BED">
        <w:rPr>
          <w:i/>
          <w:iCs/>
          <w:noProof/>
        </w:rPr>
        <w:t>The alchemist</w:t>
      </w:r>
      <w:r w:rsidRPr="00353BED">
        <w:rPr>
          <w:noProof/>
        </w:rPr>
        <w:t xml:space="preserve"> (A. R. Clarke, Trans.). </w:t>
      </w:r>
      <w:r w:rsidRPr="00353BED">
        <w:rPr>
          <w:noProof/>
          <w:lang w:val="it-IT"/>
        </w:rPr>
        <w:t>HarperOne. (Original work 1988)</w:t>
      </w:r>
    </w:p>
    <w:p w14:paraId="40415539" w14:textId="77777777" w:rsidR="00353BED" w:rsidRDefault="00353BED" w:rsidP="00353BED">
      <w:pPr>
        <w:rPr>
          <w:noProof/>
          <w:lang w:val="it-IT"/>
        </w:rPr>
      </w:pPr>
    </w:p>
    <w:p w14:paraId="12AE80BA" w14:textId="7E3F6AA2" w:rsidR="00353BED" w:rsidRPr="00353BED" w:rsidRDefault="00353BED" w:rsidP="00353BED">
      <w:pPr>
        <w:rPr>
          <w:b/>
          <w:bCs/>
          <w:noProof/>
          <w:lang w:val="it-IT"/>
        </w:rPr>
      </w:pPr>
      <w:r w:rsidRPr="00353BED">
        <w:rPr>
          <w:b/>
          <w:bCs/>
          <w:noProof/>
          <w:lang w:val="it-IT"/>
        </w:rPr>
        <w:t>Journal article</w:t>
      </w:r>
      <w:r w:rsidRPr="00353BED">
        <w:rPr>
          <w:b/>
          <w:bCs/>
          <w:noProof/>
          <w:lang w:val="it-IT"/>
        </w:rPr>
        <w:t>s</w:t>
      </w:r>
    </w:p>
    <w:p w14:paraId="1DD37469" w14:textId="42034658" w:rsidR="00824D3B" w:rsidRDefault="0022251A" w:rsidP="00835EDA">
      <w:r w:rsidRPr="00353BED">
        <w:rPr>
          <w:noProof/>
          <w:lang w:val="it-IT"/>
        </w:rPr>
        <w:t>Ludovico, L. A., Mazali, T., &amp; Morreale, D.</w:t>
      </w:r>
      <w:r w:rsidR="00824D3B" w:rsidRPr="00353BED">
        <w:rPr>
          <w:lang w:val="it-IT"/>
        </w:rPr>
        <w:t xml:space="preserve"> (2020). </w:t>
      </w:r>
      <w:r w:rsidRPr="0022251A">
        <w:t>How to cite works</w:t>
      </w:r>
      <w:r w:rsidR="00824D3B" w:rsidRPr="00824D3B">
        <w:t xml:space="preserve">. </w:t>
      </w:r>
      <w:r w:rsidR="00824D3B" w:rsidRPr="0022251A">
        <w:rPr>
          <w:i/>
          <w:iCs/>
        </w:rPr>
        <w:t xml:space="preserve">Journal On </w:t>
      </w:r>
      <w:r w:rsidR="000C642F" w:rsidRPr="000C642F">
        <w:rPr>
          <w:i/>
          <w:iCs/>
        </w:rPr>
        <w:t>Information Literacy</w:t>
      </w:r>
      <w:r w:rsidR="00824D3B" w:rsidRPr="0022251A">
        <w:t xml:space="preserve">, </w:t>
      </w:r>
      <w:r w:rsidR="00824D3B" w:rsidRPr="00E113BA">
        <w:rPr>
          <w:i/>
          <w:iCs/>
        </w:rPr>
        <w:t>5</w:t>
      </w:r>
      <w:r w:rsidR="00824D3B" w:rsidRPr="0022251A">
        <w:t>(1), 77-95.</w:t>
      </w:r>
    </w:p>
    <w:p w14:paraId="1F39446C" w14:textId="77777777" w:rsidR="000C642F" w:rsidRDefault="000C642F" w:rsidP="00835EDA"/>
    <w:p w14:paraId="4808B702" w14:textId="15408E54" w:rsidR="000C642F" w:rsidRPr="00353BED" w:rsidRDefault="00353BED" w:rsidP="00835EDA">
      <w:pPr>
        <w:rPr>
          <w:b/>
          <w:bCs/>
        </w:rPr>
      </w:pPr>
      <w:r>
        <w:rPr>
          <w:b/>
          <w:bCs/>
        </w:rPr>
        <w:t>Book c</w:t>
      </w:r>
      <w:r w:rsidR="007661A8" w:rsidRPr="00353BED">
        <w:rPr>
          <w:b/>
          <w:bCs/>
        </w:rPr>
        <w:t>hapter</w:t>
      </w:r>
      <w:r>
        <w:rPr>
          <w:b/>
          <w:bCs/>
        </w:rPr>
        <w:t>s</w:t>
      </w:r>
    </w:p>
    <w:p w14:paraId="21405276" w14:textId="0F6D8499" w:rsidR="007661A8" w:rsidRPr="00E113BA" w:rsidRDefault="00B67884" w:rsidP="00835EDA">
      <w:pPr>
        <w:rPr>
          <w:lang w:val="it-IT"/>
        </w:rPr>
      </w:pPr>
      <w:r w:rsidRPr="007E7235">
        <w:rPr>
          <w:noProof/>
        </w:rPr>
        <w:t>Ludovico, L. A.</w:t>
      </w:r>
      <w:r w:rsidRPr="007E7235">
        <w:t xml:space="preserve"> (2010). </w:t>
      </w:r>
      <w:r w:rsidR="007E7235" w:rsidRPr="007E7235">
        <w:rPr>
          <w:lang w:val="it-IT"/>
        </w:rPr>
        <w:t>G</w:t>
      </w:r>
      <w:r w:rsidRPr="007E7235">
        <w:rPr>
          <w:lang w:val="it-IT"/>
        </w:rPr>
        <w:t xml:space="preserve">uida APA Style. In T. </w:t>
      </w:r>
      <w:r w:rsidRPr="007E7235">
        <w:rPr>
          <w:noProof/>
          <w:lang w:val="it-IT"/>
        </w:rPr>
        <w:t xml:space="preserve">Mazali &amp; D. Morreale </w:t>
      </w:r>
      <w:r w:rsidRPr="007E7235">
        <w:rPr>
          <w:lang w:val="it-IT"/>
        </w:rPr>
        <w:t>(</w:t>
      </w:r>
      <w:proofErr w:type="spellStart"/>
      <w:r w:rsidRPr="007E7235">
        <w:rPr>
          <w:lang w:val="it-IT"/>
        </w:rPr>
        <w:t>Eds</w:t>
      </w:r>
      <w:proofErr w:type="spellEnd"/>
      <w:r w:rsidRPr="007E7235">
        <w:rPr>
          <w:lang w:val="it-IT"/>
        </w:rPr>
        <w:t xml:space="preserve">.), </w:t>
      </w:r>
      <w:proofErr w:type="spellStart"/>
      <w:r w:rsidR="00E804EE" w:rsidRPr="007E7235">
        <w:rPr>
          <w:i/>
          <w:iCs/>
          <w:lang w:val="it-IT"/>
        </w:rPr>
        <w:t>Citation</w:t>
      </w:r>
      <w:proofErr w:type="spellEnd"/>
      <w:r w:rsidR="00E804EE" w:rsidRPr="007E7235">
        <w:rPr>
          <w:i/>
          <w:iCs/>
          <w:lang w:val="it-IT"/>
        </w:rPr>
        <w:t xml:space="preserve"> Formats </w:t>
      </w:r>
      <w:r w:rsidR="00E804EE" w:rsidRPr="007E7235">
        <w:rPr>
          <w:lang w:val="it-IT"/>
        </w:rPr>
        <w:t>(pp. 145-1</w:t>
      </w:r>
      <w:r w:rsidR="007E7235" w:rsidRPr="007E7235">
        <w:rPr>
          <w:lang w:val="it-IT"/>
        </w:rPr>
        <w:t>7</w:t>
      </w:r>
      <w:r w:rsidR="00E804EE" w:rsidRPr="007E7235">
        <w:rPr>
          <w:lang w:val="it-IT"/>
        </w:rPr>
        <w:t>0)</w:t>
      </w:r>
      <w:r w:rsidRPr="007E7235">
        <w:rPr>
          <w:lang w:val="it-IT"/>
        </w:rPr>
        <w:t xml:space="preserve">. </w:t>
      </w:r>
      <w:r w:rsidR="00E804EE" w:rsidRPr="00E113BA">
        <w:rPr>
          <w:lang w:val="it-IT"/>
        </w:rPr>
        <w:t>Aracne editrice</w:t>
      </w:r>
      <w:r w:rsidRPr="00E113BA">
        <w:rPr>
          <w:lang w:val="it-IT"/>
        </w:rPr>
        <w:t>.</w:t>
      </w:r>
    </w:p>
    <w:p w14:paraId="79B65C84" w14:textId="77777777" w:rsidR="000D0022" w:rsidRPr="00E113BA" w:rsidRDefault="000D0022" w:rsidP="00835EDA">
      <w:pPr>
        <w:rPr>
          <w:lang w:val="it-IT"/>
        </w:rPr>
      </w:pPr>
    </w:p>
    <w:p w14:paraId="5C007554" w14:textId="23F3580D" w:rsidR="000D0022" w:rsidRPr="00353BED" w:rsidRDefault="000D0022" w:rsidP="000D0022">
      <w:pPr>
        <w:rPr>
          <w:b/>
          <w:bCs/>
          <w:lang w:val="it-IT"/>
        </w:rPr>
      </w:pPr>
      <w:r w:rsidRPr="00353BED">
        <w:rPr>
          <w:b/>
          <w:bCs/>
          <w:lang w:val="it-IT"/>
        </w:rPr>
        <w:t>Conference papers</w:t>
      </w:r>
    </w:p>
    <w:p w14:paraId="28F3DDCC" w14:textId="09712248" w:rsidR="000D0022" w:rsidRPr="00A06866" w:rsidRDefault="000D0022" w:rsidP="000D0022">
      <w:pPr>
        <w:rPr>
          <w:lang w:val="it-IT"/>
        </w:rPr>
      </w:pPr>
      <w:r w:rsidRPr="00E113BA">
        <w:rPr>
          <w:lang w:val="it-IT"/>
        </w:rPr>
        <w:t>Ludovico, L. A., &amp; Mazali, T. (2018).</w:t>
      </w:r>
      <w:r w:rsidR="00A06866" w:rsidRPr="00E113BA">
        <w:rPr>
          <w:lang w:val="it-IT"/>
        </w:rPr>
        <w:t xml:space="preserve"> How to cite articles</w:t>
      </w:r>
      <w:r w:rsidRPr="00E113BA">
        <w:rPr>
          <w:lang w:val="it-IT"/>
        </w:rPr>
        <w:t xml:space="preserve">. </w:t>
      </w:r>
      <w:r w:rsidRPr="00A06866">
        <w:rPr>
          <w:lang w:val="it-IT"/>
        </w:rPr>
        <w:t xml:space="preserve">In L. Ludovico (Ed.), </w:t>
      </w:r>
      <w:r w:rsidR="00A06866" w:rsidRPr="00A06866">
        <w:rPr>
          <w:i/>
          <w:iCs/>
          <w:lang w:val="it-IT"/>
        </w:rPr>
        <w:t>International Conference on APA Style</w:t>
      </w:r>
      <w:r w:rsidRPr="00A06866">
        <w:rPr>
          <w:lang w:val="it-IT"/>
        </w:rPr>
        <w:t xml:space="preserve"> (pp. 237-288). </w:t>
      </w:r>
      <w:r w:rsidRPr="000D0022">
        <w:rPr>
          <w:lang w:val="it-IT"/>
        </w:rPr>
        <w:t>Universit</w:t>
      </w:r>
      <w:r>
        <w:rPr>
          <w:lang w:val="it-IT"/>
        </w:rPr>
        <w:t>à degli Studi di Milano</w:t>
      </w:r>
      <w:r w:rsidRPr="000D0022">
        <w:rPr>
          <w:lang w:val="it-IT"/>
        </w:rPr>
        <w:t>.</w:t>
      </w:r>
    </w:p>
    <w:p w14:paraId="60757633" w14:textId="77777777" w:rsidR="00564FBD" w:rsidRDefault="00564FBD" w:rsidP="00835EDA">
      <w:pPr>
        <w:rPr>
          <w:lang w:val="it-IT"/>
        </w:rPr>
      </w:pPr>
    </w:p>
    <w:p w14:paraId="7CBCCF5D" w14:textId="68A0DCB1" w:rsidR="006F00EE" w:rsidRPr="00353BED" w:rsidRDefault="006F00EE" w:rsidP="00835EDA">
      <w:pPr>
        <w:rPr>
          <w:b/>
          <w:bCs/>
          <w:lang w:val="it-IT"/>
        </w:rPr>
      </w:pPr>
      <w:proofErr w:type="spellStart"/>
      <w:r w:rsidRPr="00353BED">
        <w:rPr>
          <w:b/>
          <w:bCs/>
          <w:lang w:val="it-IT"/>
        </w:rPr>
        <w:t>Webpage</w:t>
      </w:r>
      <w:r w:rsidR="00353BED">
        <w:rPr>
          <w:b/>
          <w:bCs/>
          <w:lang w:val="it-IT"/>
        </w:rPr>
        <w:t>s</w:t>
      </w:r>
      <w:proofErr w:type="spellEnd"/>
    </w:p>
    <w:p w14:paraId="01C87D8D" w14:textId="63ACE661" w:rsidR="0092509D" w:rsidRPr="00F94C44" w:rsidRDefault="00F94C44" w:rsidP="00014385">
      <w:r w:rsidRPr="00353BED">
        <w:rPr>
          <w:lang w:val="it-IT"/>
        </w:rPr>
        <w:t xml:space="preserve">American </w:t>
      </w:r>
      <w:proofErr w:type="spellStart"/>
      <w:r w:rsidRPr="00353BED">
        <w:rPr>
          <w:lang w:val="it-IT"/>
        </w:rPr>
        <w:t>Psychological</w:t>
      </w:r>
      <w:proofErr w:type="spellEnd"/>
      <w:r w:rsidRPr="00353BED">
        <w:rPr>
          <w:lang w:val="it-IT"/>
        </w:rPr>
        <w:t xml:space="preserve"> Association. (2019, </w:t>
      </w:r>
      <w:proofErr w:type="spellStart"/>
      <w:r w:rsidRPr="00353BED">
        <w:rPr>
          <w:lang w:val="it-IT"/>
        </w:rPr>
        <w:t>September</w:t>
      </w:r>
      <w:proofErr w:type="spellEnd"/>
      <w:r w:rsidRPr="00353BED">
        <w:rPr>
          <w:lang w:val="it-IT"/>
        </w:rPr>
        <w:t xml:space="preserve">). </w:t>
      </w:r>
      <w:r w:rsidRPr="00F94C44">
        <w:rPr>
          <w:i/>
          <w:iCs/>
        </w:rPr>
        <w:t>References</w:t>
      </w:r>
      <w:r w:rsidRPr="00F94C44">
        <w:t>.</w:t>
      </w:r>
      <w:r w:rsidR="0025079A">
        <w:t xml:space="preserve"> APA Style.</w:t>
      </w:r>
      <w:r>
        <w:t xml:space="preserve"> </w:t>
      </w:r>
      <w:hyperlink r:id="rId7" w:history="1">
        <w:r w:rsidRPr="00AC3790">
          <w:rPr>
            <w:rStyle w:val="Collegamentoipertestuale"/>
          </w:rPr>
          <w:t>https://apastyle.apa.org/style-grammar-guidelines/references</w:t>
        </w:r>
      </w:hyperlink>
      <w:r>
        <w:t xml:space="preserve"> </w:t>
      </w:r>
    </w:p>
    <w:sectPr w:rsidR="0092509D" w:rsidRPr="00F94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105A7"/>
    <w:multiLevelType w:val="multilevel"/>
    <w:tmpl w:val="0972BA6C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Open Sans" w:hAnsi="Open Sans" w:cs="Open San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Open Sans" w:hAnsi="Open Sans" w:cs="Open San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Open Sans" w:hAnsi="Open Sans" w:cs="Open San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Open Sans" w:hAnsi="Open Sans" w:cs="Open San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Open Sans" w:hAnsi="Open Sans" w:cs="Open San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Open Sans" w:hAnsi="Open Sans" w:cs="Open San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Open Sans" w:hAnsi="Open Sans" w:cs="Open Sans" w:hint="default"/>
        <w:color w:val="000000"/>
        <w:sz w:val="21"/>
      </w:rPr>
    </w:lvl>
  </w:abstractNum>
  <w:abstractNum w:abstractNumId="1" w15:restartNumberingAfterBreak="0">
    <w:nsid w:val="5FF919A2"/>
    <w:multiLevelType w:val="multilevel"/>
    <w:tmpl w:val="204E9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10178634">
    <w:abstractNumId w:val="0"/>
  </w:num>
  <w:num w:numId="2" w16cid:durableId="177297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jIwNjYxNjMyNzZX0lEKTi0uzszPAykwqQUA5vKBMywAAAA="/>
  </w:docVars>
  <w:rsids>
    <w:rsidRoot w:val="0092509D"/>
    <w:rsid w:val="00014385"/>
    <w:rsid w:val="00063317"/>
    <w:rsid w:val="000A7D70"/>
    <w:rsid w:val="000C642F"/>
    <w:rsid w:val="000D0022"/>
    <w:rsid w:val="000F38FE"/>
    <w:rsid w:val="00190A34"/>
    <w:rsid w:val="0022251A"/>
    <w:rsid w:val="0025079A"/>
    <w:rsid w:val="002533CE"/>
    <w:rsid w:val="00353BED"/>
    <w:rsid w:val="004273E2"/>
    <w:rsid w:val="00464B4E"/>
    <w:rsid w:val="0052017D"/>
    <w:rsid w:val="00564FBD"/>
    <w:rsid w:val="005A1EF9"/>
    <w:rsid w:val="005D04A6"/>
    <w:rsid w:val="006603F6"/>
    <w:rsid w:val="006F00EE"/>
    <w:rsid w:val="00704FB2"/>
    <w:rsid w:val="00732CF1"/>
    <w:rsid w:val="007610CF"/>
    <w:rsid w:val="007661A8"/>
    <w:rsid w:val="007E7235"/>
    <w:rsid w:val="00824D3B"/>
    <w:rsid w:val="00835EDA"/>
    <w:rsid w:val="008853AD"/>
    <w:rsid w:val="008A77C2"/>
    <w:rsid w:val="0092509D"/>
    <w:rsid w:val="00954676"/>
    <w:rsid w:val="00A06866"/>
    <w:rsid w:val="00B67884"/>
    <w:rsid w:val="00BA65D4"/>
    <w:rsid w:val="00BD1C10"/>
    <w:rsid w:val="00C27F06"/>
    <w:rsid w:val="00CA0647"/>
    <w:rsid w:val="00D72662"/>
    <w:rsid w:val="00DD5F02"/>
    <w:rsid w:val="00E113BA"/>
    <w:rsid w:val="00E804EE"/>
    <w:rsid w:val="00EB567A"/>
    <w:rsid w:val="00F14D03"/>
    <w:rsid w:val="00F75F37"/>
    <w:rsid w:val="00F94C44"/>
    <w:rsid w:val="00FA122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5CBD"/>
  <w15:chartTrackingRefBased/>
  <w15:docId w15:val="{6851905C-1DFA-4072-BC1A-8962E405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BED"/>
    <w:pPr>
      <w:contextualSpacing/>
      <w:jc w:val="both"/>
    </w:pPr>
    <w:rPr>
      <w:rFonts w:ascii="Times New Roman" w:hAnsi="Times New Roman" w:cs="Open Sans"/>
      <w:color w:val="000000"/>
      <w:sz w:val="24"/>
      <w:szCs w:val="21"/>
      <w:shd w:val="clear" w:color="auto" w:fill="FFFFFF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509D"/>
    <w:pPr>
      <w:keepNext/>
      <w:keepLines/>
      <w:spacing w:before="480" w:after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3F6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509D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09D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92509D"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509D"/>
    <w:rPr>
      <w:rFonts w:ascii="Arial" w:eastAsiaTheme="majorEastAsia" w:hAnsi="Arial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3F6"/>
    <w:rPr>
      <w:rFonts w:ascii="Arial" w:eastAsiaTheme="majorEastAsia" w:hAnsi="Arial" w:cstheme="majorBidi"/>
      <w:color w:val="000000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A12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122F"/>
    <w:rPr>
      <w:color w:val="605E5C"/>
      <w:shd w:val="clear" w:color="auto" w:fill="E1DFDD"/>
    </w:rPr>
  </w:style>
  <w:style w:type="paragraph" w:styleId="Bibliografia">
    <w:name w:val="Bibliography"/>
    <w:basedOn w:val="Normale"/>
    <w:next w:val="Normale"/>
    <w:uiPriority w:val="37"/>
    <w:unhideWhenUsed/>
    <w:rsid w:val="0019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astyle.apa.org/style-grammar-guidelines/referen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Luc22</b:Tag>
    <b:SourceType>Book</b:SourceType>
    <b:Guid>{4B8E3961-F25F-4160-A769-F8FFED7AA66E}</b:Guid>
    <b:Author>
      <b:Author>
        <b:NameList>
          <b:Person>
            <b:Last>Ludovico</b:Last>
            <b:First>Luca</b:First>
            <b:Middle>A.</b:Middle>
          </b:Person>
        </b:NameList>
      </b:Author>
    </b:Author>
    <b:Title>Manuale di stile</b:Title>
    <b:Year>2022</b:Year>
    <b:Publisher>Università degli Studi di Milano</b:Publisher>
    <b:RefOrder>1</b:RefOrder>
  </b:Source>
  <b:Source>
    <b:Tag>Lud10</b:Tag>
    <b:SourceType>Book</b:SourceType>
    <b:Guid>{82C940D7-8DF2-4720-8732-0E921164F8A8}</b:Guid>
    <b:Author>
      <b:Author>
        <b:NameList>
          <b:Person>
            <b:Last>Ludovico</b:Last>
            <b:First>Luca</b:First>
            <b:Middle>A.</b:Middle>
          </b:Person>
          <b:Person>
            <b:Last>Mazali</b:Last>
            <b:First>Tatiana</b:First>
          </b:Person>
          <b:Person>
            <b:Last>Morreale</b:Last>
            <b:First>Domenico</b:First>
          </b:Person>
        </b:NameList>
      </b:Author>
    </b:Author>
    <b:Title>Come citare i lavori</b:Title>
    <b:Year>2010</b:Year>
    <b:Publisher>TabEdizioni</b:Publisher>
    <b:RefOrder>2</b:RefOrder>
  </b:Source>
  <b:Source xmlns:b="http://schemas.openxmlformats.org/officeDocument/2006/bibliography">
    <b:Tag>Lud15</b:Tag>
    <b:SourceType>Book</b:SourceType>
    <b:Guid>{A3AB76B3-3D65-41BD-9D35-9CFAAE429256}</b:Guid>
    <b:Author>
      <b:Author>
        <b:NameList>
          <b:Person>
            <b:Last>Ludovico</b:Last>
            <b:First>Luca</b:First>
            <b:Middle>A.</b:Middle>
          </b:Person>
          <b:Person>
            <b:Last>Mazali</b:Last>
            <b:First>Tatiana</b:First>
          </b:Person>
        </b:NameList>
      </b:Author>
    </b:Author>
    <b:Title>Manuale APA</b:Title>
    <b:Year>2015</b:Year>
    <b:Publisher>Università di Torino</b:Publisher>
    <b:Pages>22-30</b:Pages>
    <b:RefOrder>3</b:RefOrder>
  </b:Source>
</b:Sources>
</file>

<file path=customXml/itemProps1.xml><?xml version="1.0" encoding="utf-8"?>
<ds:datastoreItem xmlns:ds="http://schemas.openxmlformats.org/officeDocument/2006/customXml" ds:itemID="{CDF0CF6A-6A2D-4DE7-8BF6-5B2B81A2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2105</Characters>
  <Application>Microsoft Office Word</Application>
  <DocSecurity>0</DocSecurity>
  <Lines>72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Andrea Ludovico</dc:creator>
  <cp:keywords/>
  <dc:description/>
  <cp:lastModifiedBy>Luca Andrea Ludovico</cp:lastModifiedBy>
  <cp:revision>2</cp:revision>
  <dcterms:created xsi:type="dcterms:W3CDTF">2024-10-21T21:46:00Z</dcterms:created>
  <dcterms:modified xsi:type="dcterms:W3CDTF">2024-10-21T21:46:00Z</dcterms:modified>
</cp:coreProperties>
</file>